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D1F0" w14:textId="209731E2" w:rsidR="00427BCC" w:rsidRDefault="00176401" w:rsidP="00176401">
      <w:pPr>
        <w:jc w:val="center"/>
        <w:rPr>
          <w:rFonts w:ascii="Times New Roman" w:hAnsi="Times New Roman" w:cs="Times New Roman"/>
          <w:b/>
          <w:bCs/>
          <w:i/>
          <w:iCs/>
          <w:sz w:val="24"/>
          <w:szCs w:val="24"/>
          <w:lang w:val="ro-RO"/>
        </w:rPr>
      </w:pPr>
      <w:r w:rsidRPr="00176401">
        <w:rPr>
          <w:rFonts w:ascii="Times New Roman" w:hAnsi="Times New Roman" w:cs="Times New Roman"/>
          <w:b/>
          <w:bCs/>
          <w:i/>
          <w:iCs/>
          <w:sz w:val="24"/>
          <w:szCs w:val="24"/>
          <w:lang w:val="ro-RO"/>
        </w:rPr>
        <w:t>CRITERII GENERALE DE DEPARTAJARE</w:t>
      </w:r>
    </w:p>
    <w:p w14:paraId="63617EF2" w14:textId="2E4FED92" w:rsidR="00176401" w:rsidRDefault="00176401" w:rsidP="00176401">
      <w:pPr>
        <w:jc w:val="center"/>
        <w:rPr>
          <w:rFonts w:ascii="Times New Roman" w:hAnsi="Times New Roman" w:cs="Times New Roman"/>
          <w:sz w:val="24"/>
          <w:szCs w:val="24"/>
          <w:lang w:val="ro-RO"/>
        </w:rPr>
      </w:pPr>
    </w:p>
    <w:p w14:paraId="4C73F65A" w14:textId="77777777" w:rsidR="00176401" w:rsidRPr="00234F26" w:rsidRDefault="00176401" w:rsidP="00176401">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Pr>
          <w:rFonts w:ascii="Palatino Linotype" w:hAnsi="Palatino Linotype"/>
          <w:b/>
          <w:bCs/>
          <w:sz w:val="24"/>
          <w:szCs w:val="24"/>
          <w:lang w:val="ro-RO"/>
        </w:rPr>
        <w:t>9</w:t>
      </w:r>
      <w:r w:rsidRPr="00234F26">
        <w:rPr>
          <w:rFonts w:ascii="Palatino Linotype" w:hAnsi="Palatino Linotype"/>
          <w:b/>
          <w:bCs/>
          <w:sz w:val="24"/>
          <w:szCs w:val="24"/>
          <w:lang w:val="ro-RO"/>
        </w:rPr>
        <w:t>.</w:t>
      </w:r>
      <w:r w:rsidRPr="00234F26">
        <w:rPr>
          <w:rFonts w:ascii="Palatino Linotype" w:hAnsi="Palatino Linotype"/>
          <w:sz w:val="24"/>
          <w:szCs w:val="24"/>
          <w:lang w:val="ro-RO"/>
        </w:rPr>
        <w:t xml:space="preserve"> - (1) Toți copiii ai căror părinți</w:t>
      </w:r>
      <w:r>
        <w:rPr>
          <w:rFonts w:ascii="Palatino Linotype" w:hAnsi="Palatino Linotype"/>
          <w:sz w:val="24"/>
          <w:szCs w:val="24"/>
          <w:lang w:val="ro-RO"/>
        </w:rPr>
        <w:t xml:space="preserve"> </w:t>
      </w:r>
      <w:r w:rsidRPr="00234F26">
        <w:rPr>
          <w:rFonts w:ascii="Palatino Linotype" w:hAnsi="Palatino Linotype"/>
          <w:sz w:val="24"/>
          <w:szCs w:val="24"/>
          <w:lang w:val="ro-RO"/>
        </w:rPr>
        <w:t xml:space="preserve">solicită înscrierea în clasa pregătitoare la școala de circumscripție sunt înmatriculați la unitatea de învățământ solicitată. </w:t>
      </w:r>
    </w:p>
    <w:p w14:paraId="17BEB06B" w14:textId="77777777" w:rsidR="00176401" w:rsidRPr="00234F26" w:rsidRDefault="00176401" w:rsidP="00176401">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 locurile libere, se înscriu și, ulterior, se înmatriculează copiii care provin din alte circumscripții școlare, inclusiv din alte localități, în conformitate cu solicitările părinților</w:t>
      </w:r>
      <w:r>
        <w:rPr>
          <w:rFonts w:ascii="Palatino Linotype" w:hAnsi="Palatino Linotype"/>
          <w:sz w:val="24"/>
          <w:szCs w:val="24"/>
          <w:lang w:val="ro-RO"/>
        </w:rPr>
        <w:t xml:space="preserve"> </w:t>
      </w:r>
      <w:r w:rsidRPr="00234F26">
        <w:rPr>
          <w:rFonts w:ascii="Palatino Linotype" w:hAnsi="Palatino Linotype"/>
          <w:sz w:val="24"/>
          <w:szCs w:val="24"/>
          <w:lang w:val="ro-RO"/>
        </w:rPr>
        <w:t xml:space="preserve"> și cu prevederile prezentei metodologii.</w:t>
      </w:r>
    </w:p>
    <w:p w14:paraId="0982A48F" w14:textId="77777777" w:rsidR="00176401" w:rsidRPr="00234F26" w:rsidRDefault="00176401" w:rsidP="00176401">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sensul prezentei metodologii, numărul locurilor libere la clasa pregătitoare este stabilit ca diferență între numărul de locuri alocate pentru clasa pregătitoare și numărul de copii din circumscripție care trebuie înscriși la acel nivel de clasă.  </w:t>
      </w:r>
    </w:p>
    <w:p w14:paraId="73EFB173" w14:textId="77777777" w:rsidR="00176401" w:rsidRDefault="00176401" w:rsidP="00176401">
      <w:pPr>
        <w:autoSpaceDE w:val="0"/>
        <w:autoSpaceDN w:val="0"/>
        <w:spacing w:after="0" w:line="240" w:lineRule="auto"/>
        <w:jc w:val="both"/>
        <w:rPr>
          <w:rFonts w:ascii="Palatino Linotype" w:hAnsi="Palatino Linotype"/>
          <w:b/>
          <w:bCs/>
          <w:sz w:val="24"/>
          <w:szCs w:val="24"/>
          <w:lang w:val="ro-RO"/>
        </w:rPr>
      </w:pPr>
    </w:p>
    <w:p w14:paraId="4D778F20" w14:textId="77777777" w:rsidR="00176401" w:rsidRPr="00234F26" w:rsidRDefault="00176401" w:rsidP="00176401">
      <w:pPr>
        <w:autoSpaceDE w:val="0"/>
        <w:autoSpaceDN w:val="0"/>
        <w:spacing w:after="0" w:line="240" w:lineRule="auto"/>
        <w:jc w:val="both"/>
        <w:rPr>
          <w:rFonts w:ascii="Palatino Linotype" w:hAnsi="Palatino Linotype"/>
          <w:b/>
          <w:bCs/>
          <w:sz w:val="24"/>
          <w:szCs w:val="24"/>
          <w:lang w:val="ro-RO"/>
        </w:rPr>
      </w:pPr>
      <w:r>
        <w:rPr>
          <w:rFonts w:ascii="Palatino Linotype" w:hAnsi="Palatino Linotype"/>
          <w:b/>
          <w:bCs/>
          <w:sz w:val="24"/>
          <w:szCs w:val="24"/>
          <w:lang w:val="ro-RO"/>
        </w:rPr>
        <w:t>Art.</w:t>
      </w:r>
      <w:r w:rsidRPr="00234F26">
        <w:rPr>
          <w:rFonts w:ascii="Palatino Linotype" w:hAnsi="Palatino Linotype"/>
          <w:b/>
          <w:bCs/>
          <w:sz w:val="24"/>
          <w:szCs w:val="24"/>
          <w:lang w:val="ro-RO"/>
        </w:rPr>
        <w:t>1</w:t>
      </w:r>
      <w:r>
        <w:rPr>
          <w:rFonts w:ascii="Palatino Linotype" w:hAnsi="Palatino Linotype"/>
          <w:b/>
          <w:bCs/>
          <w:sz w:val="24"/>
          <w:szCs w:val="24"/>
          <w:lang w:val="ro-RO"/>
        </w:rPr>
        <w:t>0</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situația în care într-o unitate de învățământ numărul cererilor de înscriere primite de la părinți</w:t>
      </w:r>
      <w:r>
        <w:rPr>
          <w:rFonts w:ascii="Palatino Linotype" w:hAnsi="Palatino Linotype"/>
          <w:sz w:val="24"/>
          <w:szCs w:val="24"/>
          <w:lang w:val="ro-RO"/>
        </w:rPr>
        <w:t xml:space="preserve"> </w:t>
      </w:r>
      <w:r w:rsidRPr="00234F26">
        <w:rPr>
          <w:rFonts w:ascii="Palatino Linotype" w:hAnsi="Palatino Linotype"/>
          <w:sz w:val="24"/>
          <w:szCs w:val="24"/>
          <w:lang w:val="ro-RO"/>
        </w:rPr>
        <w:t xml:space="preserve"> al căror domiciliu se află în afara circumscripției școlare este mai mare decât numărul de locuri libere definit conform art. </w:t>
      </w:r>
      <w:r>
        <w:rPr>
          <w:rFonts w:ascii="Palatino Linotype" w:hAnsi="Palatino Linotype"/>
          <w:sz w:val="24"/>
          <w:szCs w:val="24"/>
          <w:lang w:val="ro-RO"/>
        </w:rPr>
        <w:t>10 alin.(3)</w:t>
      </w:r>
      <w:r w:rsidRPr="00234F26">
        <w:rPr>
          <w:rFonts w:ascii="Palatino Linotype" w:hAnsi="Palatino Linotype"/>
          <w:sz w:val="24"/>
          <w:szCs w:val="24"/>
          <w:lang w:val="ro-RO"/>
        </w:rPr>
        <w:t xml:space="preserve">, se aplică criterii de departajare generale și specifice, stabilite în conformitate cu prevederile prezentei metodologii. </w:t>
      </w:r>
    </w:p>
    <w:p w14:paraId="7EBA8C52" w14:textId="77777777" w:rsidR="00176401" w:rsidRPr="00176401" w:rsidRDefault="00176401" w:rsidP="00176401">
      <w:pPr>
        <w:autoSpaceDE w:val="0"/>
        <w:autoSpaceDN w:val="0"/>
        <w:spacing w:after="0" w:line="240" w:lineRule="auto"/>
        <w:jc w:val="both"/>
        <w:rPr>
          <w:rFonts w:ascii="Palatino Linotype" w:hAnsi="Palatino Linotype"/>
          <w:b/>
          <w:bCs/>
          <w:sz w:val="24"/>
          <w:szCs w:val="24"/>
          <w:lang w:val="ro-RO"/>
        </w:rPr>
      </w:pPr>
      <w:r w:rsidRPr="00176401">
        <w:rPr>
          <w:rFonts w:ascii="Palatino Linotype" w:hAnsi="Palatino Linotype"/>
          <w:b/>
          <w:bCs/>
          <w:sz w:val="24"/>
          <w:szCs w:val="24"/>
          <w:lang w:val="ro-RO"/>
        </w:rPr>
        <w:t xml:space="preserve">(2) Criteriile generale de departajare care se aplică în situația prevăzută la alin. (1) sunt următoarele: </w:t>
      </w:r>
    </w:p>
    <w:p w14:paraId="55A633DA" w14:textId="77777777" w:rsidR="00176401" w:rsidRPr="00234F26" w:rsidRDefault="00176401" w:rsidP="00176401">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 existența unui certificat medical de încadrare în grad de handicap a copilului; </w:t>
      </w:r>
    </w:p>
    <w:p w14:paraId="64201B05" w14:textId="77777777" w:rsidR="00176401" w:rsidRPr="00234F26" w:rsidRDefault="00176401" w:rsidP="00176401">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b) existența unui document care dovedește că este orfan de ambii părinți. Situația copilului care provine de la o casă de copii/un centru de plasament/plasament familial se asimilează situației copilului orfan de ambii părinți; </w:t>
      </w:r>
    </w:p>
    <w:p w14:paraId="3EB96D14" w14:textId="77777777" w:rsidR="00176401" w:rsidRPr="00234F26" w:rsidRDefault="00176401" w:rsidP="00176401">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existența unui document care dovedește că este orfan de un singur părinte;</w:t>
      </w:r>
    </w:p>
    <w:p w14:paraId="6A9A5F12" w14:textId="77777777" w:rsidR="00176401" w:rsidRPr="00234F26" w:rsidRDefault="00176401" w:rsidP="00176401">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d) existența unui frate/a unei surori înmatriculat/înmatriculate în unitatea de învățământ respectivă. </w:t>
      </w:r>
    </w:p>
    <w:p w14:paraId="3F3E2854" w14:textId="77777777" w:rsidR="00176401" w:rsidRDefault="00176401" w:rsidP="00176401">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cazul în care numărul cererilor de înscriere din afara circumscripției școlare este mai mare decât numărul de locuri libere, repartizarea copiilor se face în ordinea descrescătoare a numărului de criterii generale de departajare cumulate de către fiecare copil: se repartizează la început copiii care îndeplinesc trei dintre criteriile menționate la alin. (2), apoi copiii care îndeplinesc două dintre criterii și, în final, copiii care îndeplinesc doar unul dintre criteriile menționate la alin. (2). </w:t>
      </w:r>
    </w:p>
    <w:p w14:paraId="4E9E02D8" w14:textId="77777777" w:rsidR="00176401" w:rsidRPr="00234F26" w:rsidRDefault="00176401" w:rsidP="00176401">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 caz de egalitate pe ultimele locuri, pentru copiii care îndeplinesc același număr de criterii generale de departajare, ordinea de prioritate a criteriilor este cea menționată la alin. (2).</w:t>
      </w:r>
    </w:p>
    <w:p w14:paraId="3F0E75A7" w14:textId="77777777" w:rsidR="00176401" w:rsidRPr="00234F26" w:rsidRDefault="00176401" w:rsidP="00176401">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Pr>
          <w:rFonts w:ascii="Palatino Linotype" w:hAnsi="Palatino Linotype"/>
          <w:sz w:val="24"/>
          <w:szCs w:val="24"/>
          <w:lang w:val="ro-RO"/>
        </w:rPr>
        <w:t>7</w:t>
      </w:r>
      <w:r w:rsidRPr="00234F26">
        <w:rPr>
          <w:rFonts w:ascii="Palatino Linotype" w:hAnsi="Palatino Linotype"/>
          <w:sz w:val="24"/>
          <w:szCs w:val="24"/>
          <w:lang w:val="ro-RO"/>
        </w:rPr>
        <w:t>) În cazul în care la o unitate de învățământ, pe ultimul loc liber, este înmatriculat un copil din altă circumscripție școlară, fratele său geamăn/sora sa geamănă este admis/admisă la aceeași unitate de învățământ, peste numărul de locuri alocat.</w:t>
      </w:r>
    </w:p>
    <w:p w14:paraId="4B59C3D8" w14:textId="599C331B" w:rsidR="00176401" w:rsidRDefault="00176401" w:rsidP="00176401">
      <w:pPr>
        <w:jc w:val="both"/>
        <w:rPr>
          <w:rFonts w:ascii="Times New Roman" w:hAnsi="Times New Roman" w:cs="Times New Roman"/>
          <w:sz w:val="24"/>
          <w:szCs w:val="24"/>
          <w:lang w:val="ro-RO"/>
        </w:rPr>
      </w:pPr>
    </w:p>
    <w:sectPr w:rsidR="00176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DB"/>
    <w:rsid w:val="00176401"/>
    <w:rsid w:val="00427BCC"/>
    <w:rsid w:val="006806D4"/>
    <w:rsid w:val="00D8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4CC6"/>
  <w15:chartTrackingRefBased/>
  <w15:docId w15:val="{EDCF3B1D-222C-4312-AECA-5E4DD68A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V310</dc:creator>
  <cp:keywords/>
  <dc:description/>
  <cp:lastModifiedBy>V310</cp:lastModifiedBy>
  <cp:revision>3</cp:revision>
  <dcterms:created xsi:type="dcterms:W3CDTF">2021-03-15T18:12:00Z</dcterms:created>
  <dcterms:modified xsi:type="dcterms:W3CDTF">2021-03-16T19:54:00Z</dcterms:modified>
</cp:coreProperties>
</file>